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 w:ascii="Times New Roman" w:hAnsi="Times New Roman"/>
          <w:i/>
          <w:sz w:val="16"/>
          <w:szCs w:val="16"/>
        </w:rPr>
        <w:t>Załącznik nr 1 do Umowy</w:t>
      </w:r>
      <w:r>
        <w:rPr>
          <w:rFonts w:cs="Calibri" w:ascii="Times New Roman" w:hAnsi="Times New Roman"/>
          <w:i/>
          <w:iCs/>
          <w:sz w:val="16"/>
          <w:szCs w:val="16"/>
        </w:rPr>
        <w:t xml:space="preserve"> ZPO.261.</w:t>
      </w:r>
      <w:r>
        <w:rPr>
          <w:rFonts w:cs="Calibri" w:ascii="Times New Roman" w:hAnsi="Times New Roman"/>
          <w:i/>
          <w:iCs/>
          <w:sz w:val="16"/>
          <w:szCs w:val="16"/>
        </w:rPr>
        <w:t>8</w:t>
      </w:r>
      <w:r>
        <w:rPr>
          <w:rFonts w:cs="Calibri" w:ascii="Times New Roman" w:hAnsi="Times New Roman"/>
          <w:i/>
          <w:iCs/>
          <w:sz w:val="16"/>
          <w:szCs w:val="16"/>
        </w:rPr>
        <w:t>.2020</w:t>
      </w:r>
    </w:p>
    <w:p>
      <w:pPr>
        <w:pStyle w:val="Normal"/>
        <w:ind w:left="5664" w:firstLine="708"/>
        <w:rPr>
          <w:rFonts w:ascii="Times New Roman" w:hAnsi="Times New Roman" w:cs="Calibri"/>
          <w:b/>
          <w:b/>
          <w:i/>
          <w:i/>
          <w:sz w:val="16"/>
          <w:szCs w:val="16"/>
        </w:rPr>
      </w:pPr>
      <w:r>
        <w:rPr>
          <w:rFonts w:cs="Calibri" w:ascii="Times New Roman" w:hAnsi="Times New Roman"/>
          <w:b/>
          <w:i/>
          <w:sz w:val="16"/>
          <w:szCs w:val="16"/>
        </w:rPr>
      </w:r>
    </w:p>
    <w:p>
      <w:pPr>
        <w:pStyle w:val="Nagwek4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hd w:val="clear" w:color="auto" w:fill="CCCCCC"/>
        <w:rPr>
          <w:rFonts w:ascii="Times New Roman" w:hAnsi="Times New Roman" w:cs="Calibri"/>
          <w:sz w:val="20"/>
        </w:rPr>
      </w:pPr>
      <w:r>
        <w:rPr>
          <w:rFonts w:cs="Calibri" w:ascii="Times New Roman" w:hAnsi="Times New Roman"/>
          <w:sz w:val="20"/>
        </w:rPr>
        <w:t>SZACUNKOWY HARMONOGRAM DOSTAW</w:t>
      </w:r>
    </w:p>
    <w:p>
      <w:pPr>
        <w:pStyle w:val="Normal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spacing w:lineRule="auto" w:line="312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i/>
          <w:iCs/>
        </w:rPr>
        <w:t xml:space="preserve">na dostawę </w:t>
      </w:r>
      <w:r>
        <w:rPr>
          <w:rFonts w:cs="Calibri" w:ascii="Times New Roman" w:hAnsi="Times New Roman"/>
          <w:b/>
          <w:i/>
        </w:rPr>
        <w:t>miału węglowego dla potrzeb</w:t>
      </w:r>
    </w:p>
    <w:p>
      <w:pPr>
        <w:pStyle w:val="Normal"/>
        <w:spacing w:lineRule="auto" w:line="312"/>
        <w:jc w:val="center"/>
        <w:rPr>
          <w:rFonts w:ascii="Times New Roman" w:hAnsi="Times New Roman" w:cs="Calibri"/>
          <w:b/>
          <w:b/>
          <w:i/>
          <w:i/>
        </w:rPr>
      </w:pPr>
      <w:r>
        <w:rPr>
          <w:rFonts w:cs="Calibri" w:ascii="Times New Roman" w:hAnsi="Times New Roman"/>
          <w:b/>
          <w:i/>
        </w:rPr>
        <w:t>ZUK ENERGOKOM Sp. z o.o. w Rakszawie</w:t>
      </w:r>
    </w:p>
    <w:p>
      <w:pPr>
        <w:pStyle w:val="Normal"/>
        <w:spacing w:lineRule="auto" w:line="312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spacing w:lineRule="auto" w:line="312"/>
        <w:jc w:val="center"/>
        <w:rPr/>
      </w:pPr>
      <w:r>
        <w:rPr>
          <w:rFonts w:cs="Calibri" w:ascii="Times New Roman" w:hAnsi="Times New Roman"/>
          <w:b/>
        </w:rPr>
        <w:t xml:space="preserve">od m-ca </w:t>
      </w:r>
      <w:r>
        <w:rPr>
          <w:rFonts w:eastAsia="SimSun" w:cs="Calibri" w:ascii="Times New Roman" w:hAnsi="Times New Roman"/>
          <w:b/>
          <w:color w:val="00000A"/>
          <w:sz w:val="24"/>
          <w:szCs w:val="24"/>
          <w:lang w:val="pl-PL" w:eastAsia="zh-CN" w:bidi="hi-IN"/>
        </w:rPr>
        <w:t>grudzień</w:t>
      </w:r>
      <w:r>
        <w:rPr>
          <w:rFonts w:cs="Calibri" w:ascii="Times New Roman" w:hAnsi="Times New Roman"/>
          <w:b/>
        </w:rPr>
        <w:t xml:space="preserve"> 2020 r. do m-ca </w:t>
      </w:r>
      <w:r>
        <w:rPr>
          <w:rFonts w:eastAsia="SimSun" w:cs="Calibri" w:ascii="Times New Roman" w:hAnsi="Times New Roman"/>
          <w:b/>
          <w:color w:val="00000A"/>
          <w:kern w:val="0"/>
          <w:sz w:val="24"/>
          <w:szCs w:val="24"/>
          <w:lang w:val="pl-PL" w:eastAsia="zh-CN" w:bidi="hi-IN"/>
        </w:rPr>
        <w:t>grudzień</w:t>
      </w:r>
      <w:r>
        <w:rPr>
          <w:rFonts w:cs="Calibri" w:ascii="Times New Roman" w:hAnsi="Times New Roman"/>
          <w:b/>
        </w:rPr>
        <w:t xml:space="preserve"> 202</w:t>
      </w:r>
      <w:r>
        <w:rPr>
          <w:rFonts w:eastAsia="SimSun" w:cs="Calibri" w:ascii="Times New Roman" w:hAnsi="Times New Roman"/>
          <w:b/>
          <w:color w:val="00000A"/>
          <w:sz w:val="24"/>
          <w:szCs w:val="24"/>
          <w:lang w:val="pl-PL" w:eastAsia="zh-CN" w:bidi="hi-IN"/>
        </w:rPr>
        <w:t>1</w:t>
      </w:r>
      <w:r>
        <w:rPr>
          <w:rFonts w:cs="Calibri" w:ascii="Times New Roman" w:hAnsi="Times New Roman"/>
          <w:b/>
        </w:rPr>
        <w:t xml:space="preserve"> r.</w:t>
      </w:r>
    </w:p>
    <w:p>
      <w:pPr>
        <w:pStyle w:val="Normal"/>
        <w:spacing w:lineRule="auto" w:line="312"/>
        <w:jc w:val="center"/>
        <w:rPr>
          <w:rFonts w:ascii="Times New Roman" w:hAnsi="Times New Roman" w:cs="Calibri"/>
          <w:b/>
          <w:b/>
          <w:color w:val="FF0000"/>
        </w:rPr>
      </w:pPr>
      <w:r>
        <w:rPr>
          <w:rFonts w:cs="Calibri" w:ascii="Times New Roman" w:hAnsi="Times New Roman"/>
          <w:b/>
          <w:color w:val="FF0000"/>
        </w:rPr>
      </w:r>
    </w:p>
    <w:tbl>
      <w:tblPr>
        <w:tblW w:w="9096" w:type="dxa"/>
        <w:jc w:val="left"/>
        <w:tblInd w:w="459" w:type="dxa"/>
        <w:tblCellMar>
          <w:top w:w="0" w:type="dxa"/>
          <w:left w:w="5" w:type="dxa"/>
          <w:bottom w:w="0" w:type="dxa"/>
          <w:right w:w="60" w:type="dxa"/>
        </w:tblCellMar>
        <w:tblLook w:val="0000"/>
      </w:tblPr>
      <w:tblGrid>
        <w:gridCol w:w="853"/>
        <w:gridCol w:w="2195"/>
        <w:gridCol w:w="2616"/>
        <w:gridCol w:w="3431"/>
      </w:tblGrid>
      <w:tr>
        <w:trPr>
          <w:trHeight w:val="395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12"/>
              <w:jc w:val="center"/>
              <w:rPr>
                <w:rFonts w:ascii="Times New Roman" w:hAnsi="Times New Roman" w:cs="Calibri"/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312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L.P.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12"/>
              <w:jc w:val="center"/>
              <w:rPr>
                <w:rFonts w:ascii="Times New Roman" w:hAnsi="Times New Roman" w:cs="Calibri"/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312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MIESIĄC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12"/>
              <w:jc w:val="center"/>
              <w:rPr>
                <w:rFonts w:ascii="Times New Roman" w:hAnsi="Times New Roman" w:cs="Calibri"/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312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ROK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12"/>
              <w:jc w:val="center"/>
              <w:rPr>
                <w:rFonts w:ascii="Times New Roman" w:hAnsi="Times New Roman" w:cs="Calibri"/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312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ILOŚĆ TON</w:t>
            </w:r>
          </w:p>
        </w:tc>
      </w:tr>
      <w:tr>
        <w:trPr>
          <w:trHeight w:val="354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eastAsia="SimSun" w:cs="Calibri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Grudzień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2020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SimSun" w:cs="Calibri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Calibri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zh-CN" w:bidi="hi-IN"/>
              </w:rPr>
              <w:t>500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eastAsia="SimSun" w:cs="Lucida Sans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Styczeń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202</w:t>
            </w:r>
            <w:r>
              <w:rPr>
                <w:rFonts w:eastAsia="SimSun" w:cs="Calibri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SimSun" w:cs="Calibri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Calibri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zh-CN" w:bidi="hi-IN"/>
              </w:rPr>
              <w:t>600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eastAsia="SimSun" w:cs="Calibri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Luty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202</w:t>
            </w:r>
            <w:r>
              <w:rPr>
                <w:rFonts w:eastAsia="SimSun" w:cs="Calibri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SimSun" w:cs="Calibri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Calibri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zh-CN" w:bidi="hi-IN"/>
              </w:rPr>
              <w:t>600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eastAsia="SimSun" w:cs="Calibri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Marzec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202</w:t>
            </w:r>
            <w:r>
              <w:rPr>
                <w:rFonts w:eastAsia="SimSun" w:cs="Calibri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SimSun" w:cs="Calibri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Calibri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zh-CN" w:bidi="hi-IN"/>
              </w:rPr>
              <w:t>600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eastAsia="SimSun" w:cs="Calibri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Kwiecień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202</w:t>
            </w:r>
            <w:r>
              <w:rPr>
                <w:rFonts w:eastAsia="SimSun" w:cs="Calibri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SimSun" w:cs="Calibri" w:ascii="Times New Roman" w:hAnsi="Times New Roman"/>
                <w:b w:val="false"/>
                <w:bCs w:val="false"/>
                <w:color w:val="00000A"/>
                <w:sz w:val="24"/>
                <w:szCs w:val="24"/>
                <w:lang w:val="pl-PL" w:eastAsia="zh-CN" w:bidi="hi-IN"/>
              </w:rPr>
              <w:t>600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eastAsia="SimSun" w:cs="Lucida Sans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Maj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202</w:t>
            </w:r>
            <w:r>
              <w:rPr>
                <w:rFonts w:eastAsia="SimSun" w:cs="Calibri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SimSun" w:cs="Calibri" w:ascii="Times New Roman" w:hAnsi="Times New Roman"/>
                <w:b w:val="false"/>
                <w:bCs w:val="false"/>
                <w:color w:val="00000A"/>
                <w:sz w:val="24"/>
                <w:szCs w:val="24"/>
                <w:lang w:val="pl-PL" w:eastAsia="zh-CN" w:bidi="hi-IN"/>
              </w:rPr>
              <w:t>600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7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Czerwiec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202</w:t>
            </w:r>
            <w:r>
              <w:rPr>
                <w:rFonts w:eastAsia="SimSun" w:cs="Calibri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SimSun" w:cs="Calibri" w:ascii="Times New Roman" w:hAnsi="Times New Roman"/>
                <w:b w:val="false"/>
                <w:bCs w:val="false"/>
                <w:color w:val="00000A"/>
                <w:sz w:val="24"/>
                <w:szCs w:val="24"/>
                <w:lang w:val="pl-PL" w:eastAsia="zh-CN" w:bidi="hi-IN"/>
              </w:rPr>
              <w:t>600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Lipiec</w:t>
            </w:r>
          </w:p>
        </w:tc>
        <w:tc>
          <w:tcPr>
            <w:tcW w:w="2616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600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Sierpień</w:t>
            </w:r>
          </w:p>
        </w:tc>
        <w:tc>
          <w:tcPr>
            <w:tcW w:w="2616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eastAsia="SimSun" w:cs="Lucida Sans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21</w:t>
            </w:r>
          </w:p>
        </w:tc>
        <w:tc>
          <w:tcPr>
            <w:tcW w:w="3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600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Wrzesień</w:t>
            </w:r>
          </w:p>
        </w:tc>
        <w:tc>
          <w:tcPr>
            <w:tcW w:w="2616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SimSun" w:cs="Lucida Sans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Lucida Sans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zh-CN" w:bidi="hi-IN"/>
              </w:rPr>
              <w:t>600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Październik</w:t>
            </w:r>
          </w:p>
        </w:tc>
        <w:tc>
          <w:tcPr>
            <w:tcW w:w="2616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SimSun" w:cs="Lucida Sans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Lucida Sans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zh-CN" w:bidi="hi-IN"/>
              </w:rPr>
              <w:t>600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Listopad</w:t>
            </w:r>
          </w:p>
        </w:tc>
        <w:tc>
          <w:tcPr>
            <w:tcW w:w="2616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500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Grudzień</w:t>
            </w:r>
          </w:p>
        </w:tc>
        <w:tc>
          <w:tcPr>
            <w:tcW w:w="2616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500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Calibri"/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</w:rPr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bCs/>
              </w:rPr>
              <w:t>Ogółem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Calibri"/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</w:rPr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SimSun" w:cs="Calibri"/>
                <w:b/>
                <w:b/>
                <w:bCs/>
                <w:color w:val="00000A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Calibri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pl-PL" w:eastAsia="zh-CN" w:bidi="hi-IN"/>
              </w:rPr>
              <w:t>7 500</w:t>
            </w:r>
          </w:p>
        </w:tc>
      </w:tr>
    </w:tbl>
    <w:p>
      <w:pPr>
        <w:pStyle w:val="Normal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  <w:r>
        <w:br w:type="page"/>
      </w:r>
    </w:p>
    <w:p>
      <w:pPr>
        <w:pStyle w:val="Normal"/>
        <w:rPr/>
      </w:pPr>
      <w:r>
        <w:rPr>
          <w:rFonts w:cs="Calibri" w:ascii="Times New Roman" w:hAnsi="Times New Roman"/>
          <w:i/>
          <w:sz w:val="16"/>
          <w:szCs w:val="16"/>
        </w:rPr>
        <w:t xml:space="preserve">Załącznik nr 2 do Umowy </w:t>
      </w:r>
      <w:r>
        <w:rPr>
          <w:rFonts w:cs="Calibri" w:ascii="Times New Roman" w:hAnsi="Times New Roman"/>
          <w:i/>
          <w:iCs/>
          <w:sz w:val="16"/>
          <w:szCs w:val="16"/>
        </w:rPr>
        <w:t>ZPO.261.</w:t>
      </w:r>
      <w:r>
        <w:rPr>
          <w:rFonts w:cs="Calibri" w:ascii="Times New Roman" w:hAnsi="Times New Roman"/>
          <w:i/>
          <w:iCs/>
          <w:sz w:val="16"/>
          <w:szCs w:val="16"/>
        </w:rPr>
        <w:t>8</w:t>
      </w:r>
      <w:r>
        <w:rPr>
          <w:rFonts w:cs="Calibri" w:ascii="Times New Roman" w:hAnsi="Times New Roman"/>
          <w:i/>
          <w:iCs/>
          <w:sz w:val="16"/>
          <w:szCs w:val="16"/>
        </w:rPr>
        <w:t>.2020</w:t>
      </w:r>
    </w:p>
    <w:p>
      <w:pPr>
        <w:pStyle w:val="Normal"/>
        <w:spacing w:lineRule="auto" w:line="276" w:before="0" w:after="200"/>
        <w:jc w:val="right"/>
        <w:rPr>
          <w:rFonts w:ascii="Times New Roman" w:hAnsi="Times New Roman" w:eastAsia="Calibri" w:cs="Calibri"/>
          <w:lang w:eastAsia="en-US"/>
        </w:rPr>
      </w:pPr>
      <w:r>
        <w:rPr>
          <w:rFonts w:eastAsia="Calibri" w:cs="Calibri" w:ascii="Times New Roman" w:hAnsi="Times New Roman"/>
          <w:lang w:eastAsia="en-US"/>
        </w:rPr>
        <w:t>akszawa, …………..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lang w:eastAsia="en-US"/>
        </w:rPr>
        <w:t>Protokół komisyjnego pobrania próbek pierwotnych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lang w:eastAsia="en-US"/>
        </w:rPr>
        <w:t>Protokół sporządzony na okoliczność pobrania próbek miału węglowego z partii dostawy dostarczonej w dniach …………. r. do ZUK Energokom Sp. z o.o. w Rakszawie wg zamówienia z dnia …………… r. nr …………, zgodnie z umową z dnia …………. nr ZPO.261.</w:t>
      </w:r>
      <w:r>
        <w:rPr>
          <w:rFonts w:eastAsia="Calibri" w:cs="Calibri" w:ascii="Times New Roman" w:hAnsi="Times New Roman"/>
          <w:b/>
          <w:lang w:eastAsia="en-US"/>
        </w:rPr>
        <w:t>8</w:t>
      </w:r>
      <w:r>
        <w:rPr>
          <w:rFonts w:eastAsia="Calibri" w:cs="Calibri" w:ascii="Times New Roman" w:hAnsi="Times New Roman"/>
          <w:b/>
          <w:lang w:eastAsia="en-US"/>
        </w:rPr>
        <w:t xml:space="preserve">.2020 na dostawę miału węglowego. 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Sortyment, klasa i gatunek miału </w:t>
      </w:r>
      <w:r>
        <w:rPr>
          <w:rFonts w:cs="Calibri" w:ascii="Times New Roman" w:hAnsi="Times New Roman"/>
          <w:lang w:bidi="ar-SA"/>
        </w:rPr>
        <w:t>typ ………. według PN-G-97002:2018-11,  ……….. według PN-G-97002:2018-11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Wielkość partii dostawy ……….. t.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Data, godzina pobrania próbek i spisania protokołu …………. r, godz ……….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Warunki atmosferyczne:  ……………………...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Ilość pobranych próbek: …………..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Opis procedury pobrania próbek, zaplombowania i zabezpieczenia </w:t>
      </w:r>
    </w:p>
    <w:p>
      <w:pPr>
        <w:pStyle w:val="Normal"/>
        <w:widowControl/>
        <w:ind w:left="1134" w:hanging="425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lang w:eastAsia="en-US"/>
        </w:rPr>
        <w:t xml:space="preserve">6.1. Podstawa  formalna procedury pobierania próbek: według dwustronnych uzgodnień na podstawie wytycznych  zawartych w </w:t>
      </w:r>
      <w:r>
        <w:rPr>
          <w:rFonts w:cs="Times New Roman" w:ascii="Times New Roman" w:hAnsi="Times New Roman"/>
          <w:bCs/>
          <w:color w:val="auto"/>
          <w:lang w:bidi="ar-SA"/>
        </w:rPr>
        <w:t xml:space="preserve">rozporządzeniu Ministra Energii </w:t>
      </w:r>
      <w:r>
        <w:rPr>
          <w:rFonts w:cs="Times New Roman" w:ascii="Times New Roman" w:hAnsi="Times New Roman"/>
          <w:color w:val="auto"/>
          <w:lang w:bidi="ar-SA"/>
        </w:rPr>
        <w:t xml:space="preserve">z dnia 27 września 2018 r. </w:t>
      </w:r>
      <w:r>
        <w:rPr>
          <w:rFonts w:cs="Times New Roman" w:ascii="Times New Roman" w:hAnsi="Times New Roman"/>
          <w:bCs/>
          <w:color w:val="auto"/>
          <w:lang w:bidi="ar-SA"/>
        </w:rPr>
        <w:t>w sprawie sposobu pobierania próbek paliw stałych</w:t>
      </w:r>
    </w:p>
    <w:p>
      <w:pPr>
        <w:pStyle w:val="Normal"/>
        <w:spacing w:lineRule="auto" w:line="480" w:before="0" w:after="20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6.2. Miejsce poboru próbek: plac węglowy ZUK ENERGOKOM Sp. z o.o. w Rakszawie</w:t>
      </w:r>
    </w:p>
    <w:p>
      <w:pPr>
        <w:pStyle w:val="Normal"/>
        <w:spacing w:lineRule="auto" w:line="480" w:before="0" w:after="20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6.3. Ilość pobranych próbek pierwotnych: …………..</w:t>
      </w:r>
    </w:p>
    <w:p>
      <w:pPr>
        <w:pStyle w:val="Normal"/>
        <w:spacing w:lineRule="auto" w:line="480" w:before="0" w:after="20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6.4. Minimalna masa próbki pierwotnej: …………….</w:t>
      </w:r>
    </w:p>
    <w:p>
      <w:pPr>
        <w:pStyle w:val="Normal"/>
        <w:spacing w:lineRule="auto" w:line="480" w:before="0" w:after="20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6.5. Sposób pobrania próbek pierwotnych: ręcznie, z hałdy węgla </w:t>
      </w:r>
    </w:p>
    <w:p>
      <w:pPr>
        <w:pStyle w:val="ListParagraph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Sposób przygotowania próbki ogólnej:  wymieszanie ręczne próbek pierwotnych</w:t>
      </w:r>
    </w:p>
    <w:p>
      <w:pPr>
        <w:pStyle w:val="ListParagraph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Przygotowanie próbek laboratoryjnych: </w:t>
      </w:r>
    </w:p>
    <w:p>
      <w:pPr>
        <w:pStyle w:val="ListParagraph"/>
        <w:numPr>
          <w:ilvl w:val="0"/>
          <w:numId w:val="0"/>
        </w:numPr>
        <w:spacing w:lineRule="auto" w:line="480" w:before="0" w:after="20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 </w:t>
      </w:r>
      <w:r>
        <w:rPr>
          <w:rFonts w:eastAsia="Calibri" w:cs="Calibri" w:ascii="Times New Roman" w:hAnsi="Times New Roman"/>
          <w:lang w:eastAsia="en-US"/>
        </w:rPr>
        <w:t>Sposób przygotowania próbek: pobór ręczny z próbki ogólnej</w:t>
      </w:r>
    </w:p>
    <w:p>
      <w:pPr>
        <w:pStyle w:val="ListParagraph"/>
        <w:numPr>
          <w:ilvl w:val="1"/>
          <w:numId w:val="2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Masa minimalna pojedynczej próbki laboratoryjnej: ……………..</w:t>
      </w:r>
    </w:p>
    <w:p>
      <w:pPr>
        <w:pStyle w:val="ListParagraph"/>
        <w:numPr>
          <w:ilvl w:val="1"/>
          <w:numId w:val="2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Ilość  próbek laboratoryjnych: …………………………</w:t>
      </w:r>
    </w:p>
    <w:p>
      <w:pPr>
        <w:pStyle w:val="ListParagraph"/>
        <w:spacing w:lineRule="auto" w:line="480" w:before="0" w:after="200"/>
        <w:ind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……………………</w:t>
      </w:r>
      <w:r>
        <w:rPr>
          <w:rFonts w:eastAsia="Calibri" w:cs="Calibri" w:ascii="Times New Roman" w:hAnsi="Times New Roman"/>
          <w:lang w:eastAsia="en-US"/>
        </w:rPr>
        <w:t>..: 1 .próbka laboratoryjna - nr plomby: ……………………….</w:t>
      </w:r>
    </w:p>
    <w:p>
      <w:pPr>
        <w:pStyle w:val="ListParagraph"/>
        <w:spacing w:lineRule="auto" w:line="480" w:before="0" w:after="200"/>
        <w:ind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ZUK ENERGOKOM Sp. z o.o. : ………. próbki laboratoryjne – nr plomb: 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Sposób zabezpieczenia próbek laboratoryjnych: Umieszczenie próbek w podwójnych szczelnie zamkniętych workach foliowych, zaplombowanych plombami …………………………………. i ZUK ENERGOKOM Sp. z o.o.  </w:t>
      </w:r>
    </w:p>
    <w:p>
      <w:pPr>
        <w:pStyle w:val="ListParagraph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Cel pobrania próbek -  wykonanie oznaczeń w stanie roboczym:</w:t>
      </w:r>
    </w:p>
    <w:p>
      <w:pPr>
        <w:pStyle w:val="ListParagraph"/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wilgoci całkowitej, zawartości popiołu, części lotnych, wartości opałowej, siarki całkowitej i wskaźnika spiekalności, analizy ziarnowej. 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Uwagi ……………………….  .</w:t>
      </w:r>
    </w:p>
    <w:p>
      <w:pPr>
        <w:pStyle w:val="ListParagraph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 </w:t>
      </w:r>
      <w:r>
        <w:rPr>
          <w:rFonts w:eastAsia="Calibri" w:cs="Calibri" w:ascii="Times New Roman" w:hAnsi="Times New Roman"/>
          <w:lang w:eastAsia="en-US"/>
        </w:rPr>
        <w:t>Uwagi ZUK ENERGOKOM Sp. z o.o. : ………………………………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Imię, nazwisko, czytelny podpis przedstawiciela Wykonawcy dysponującego jego pisemnym pełnomocnictwem: 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Imię, nazwisko, czytelny podpis przedstawiciela ZUK Energokom Sp. z o.o. w Rakszawie:</w:t>
      </w:r>
    </w:p>
    <w:p>
      <w:pPr>
        <w:pStyle w:val="Normal"/>
        <w:spacing w:lineRule="auto" w:line="480" w:before="0" w:after="20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…………………………………</w:t>
      </w:r>
      <w:r>
        <w:rPr>
          <w:rFonts w:eastAsia="Calibri" w:cs="Calibri" w:ascii="Times New Roman" w:hAnsi="Times New Roman"/>
          <w:lang w:eastAsia="en-US"/>
        </w:rPr>
        <w:t>.</w:t>
      </w:r>
    </w:p>
    <w:p>
      <w:pPr>
        <w:pStyle w:val="ListParagraph"/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Strony, podpisując niniejszy protokół potwierdzają zgodność procedury poboru próbek ze stanem faktycznym i nie będą w przyszłości zgłaszać do niej zastrzeżeń. </w:t>
      </w:r>
    </w:p>
    <w:p>
      <w:pPr>
        <w:pStyle w:val="Normal"/>
        <w:spacing w:lineRule="auto" w:line="480" w:before="0" w:after="200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Podpisy przedstawicieli:</w:t>
      </w:r>
    </w:p>
    <w:p>
      <w:pPr>
        <w:pStyle w:val="Normal"/>
        <w:spacing w:lineRule="auto" w:line="480" w:before="0" w:after="200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ZUK ENERGOKOM Sp. z o.o.                                             …………………………………</w:t>
      </w:r>
    </w:p>
    <w:p>
      <w:pPr>
        <w:pStyle w:val="Normal"/>
        <w:spacing w:lineRule="auto" w:line="480" w:before="0" w:after="200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………………………………</w:t>
      </w:r>
      <w:r>
        <w:rPr>
          <w:rFonts w:eastAsia="Calibri" w:cs="Calibri" w:ascii="Times New Roman" w:hAnsi="Times New Roman"/>
          <w:lang w:eastAsia="en-US"/>
        </w:rPr>
        <w:t>.                                        ……………………………………</w:t>
      </w:r>
    </w:p>
    <w:p>
      <w:pPr>
        <w:pStyle w:val="Normal"/>
        <w:spacing w:lineRule="auto" w:line="480" w:before="0" w:after="200"/>
        <w:rPr>
          <w:rFonts w:ascii="Times New Roman" w:hAnsi="Times New Roman" w:eastAsia="Calibri" w:cs="Calibri"/>
          <w:lang w:eastAsia="en-US"/>
        </w:rPr>
      </w:pPr>
      <w:r>
        <w:rPr>
          <w:rFonts w:eastAsia="Calibri" w:cs="Calibri" w:ascii="Times New Roman" w:hAnsi="Times New Roman"/>
          <w:lang w:eastAsia="en-US"/>
        </w:rPr>
      </w:r>
    </w:p>
    <w:p>
      <w:pPr>
        <w:pStyle w:val="Normal"/>
        <w:spacing w:lineRule="auto" w:line="276" w:before="0" w:after="200"/>
        <w:ind w:left="720" w:hanging="0"/>
        <w:contextualSpacing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i/>
          <w:lang w:eastAsia="en-US"/>
        </w:rPr>
        <w:t>Protokół sporządzono w dwóch egzemplarzach, po jednym dla każdej ze stron.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eastAsia="Calibri" w:cs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5edd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paragraph" w:styleId="Nagwek4" w:customStyle="1">
    <w:name w:val="Heading 4"/>
    <w:basedOn w:val="Normal"/>
    <w:qFormat/>
    <w:rsid w:val="000d5edd"/>
    <w:pPr>
      <w:keepNext w:val="true"/>
      <w:spacing w:lineRule="auto" w:line="312"/>
      <w:jc w:val="center"/>
      <w:outlineLvl w:val="3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6z0" w:customStyle="1">
    <w:name w:val="WW8Num26z0"/>
    <w:qFormat/>
    <w:rsid w:val="000d5edd"/>
    <w:rPr>
      <w:rFonts w:ascii="Calibri" w:hAnsi="Calibri" w:eastAsia="Calibri" w:cs="Calibri"/>
      <w:sz w:val="24"/>
      <w:szCs w:val="24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d5edd"/>
    <w:pPr>
      <w:spacing w:lineRule="auto" w:line="288" w:before="0" w:after="140"/>
    </w:pPr>
    <w:rPr/>
  </w:style>
  <w:style w:type="paragraph" w:styleId="Lista">
    <w:name w:val="List"/>
    <w:basedOn w:val="Tretekstu"/>
    <w:rsid w:val="000d5edd"/>
    <w:pPr/>
    <w:rPr/>
  </w:style>
  <w:style w:type="paragraph" w:styleId="Podpis" w:customStyle="1">
    <w:name w:val="Caption"/>
    <w:basedOn w:val="Normal"/>
    <w:qFormat/>
    <w:rsid w:val="000d5edd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0d5edd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qFormat/>
    <w:rsid w:val="000d5ed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0d5edd"/>
    <w:pPr>
      <w:suppressLineNumbers/>
      <w:spacing w:before="120" w:after="120"/>
    </w:pPr>
    <w:rPr>
      <w:i/>
      <w:iCs/>
    </w:rPr>
  </w:style>
  <w:style w:type="paragraph" w:styleId="Tekstwstpniesformatowany" w:customStyle="1">
    <w:name w:val="Tekst wstępnie sformatowany"/>
    <w:basedOn w:val="Normal"/>
    <w:qFormat/>
    <w:rsid w:val="000d5edd"/>
    <w:pPr/>
    <w:rPr>
      <w:rFonts w:ascii="Liberation Mono" w:hAnsi="Liberation Mono" w:eastAsia="NSimSun" w:cs="Liberation Mono"/>
      <w:sz w:val="20"/>
      <w:szCs w:val="20"/>
    </w:rPr>
  </w:style>
  <w:style w:type="paragraph" w:styleId="Zawartotabeli" w:customStyle="1">
    <w:name w:val="Zawartość tabeli"/>
    <w:basedOn w:val="Normal"/>
    <w:qFormat/>
    <w:rsid w:val="000d5edd"/>
    <w:pPr/>
    <w:rPr/>
  </w:style>
  <w:style w:type="paragraph" w:styleId="Nagwektabeli" w:customStyle="1">
    <w:name w:val="Nagłówek tabeli"/>
    <w:basedOn w:val="Zawartotabeli"/>
    <w:qFormat/>
    <w:rsid w:val="000d5edd"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26" w:customStyle="1">
    <w:name w:val="WW8Num26"/>
    <w:qFormat/>
    <w:rsid w:val="000d5edd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LibreOffice/6.4.4.2$Windows_X86_64 LibreOffice_project/3d775be2011f3886db32dfd395a6a6d1ca2630ff</Application>
  <Pages>3</Pages>
  <Words>440</Words>
  <Characters>2683</Characters>
  <CharactersWithSpaces>3113</CharactersWithSpaces>
  <Paragraphs>98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2018-10-15T11:29:00Z</dcterms:created>
  <dc:creator/>
  <dc:description/>
  <dc:language>pl-PL</dc:language>
  <cp:lastModifiedBy>sc</cp:lastModifiedBy>
  <cp:lastPrinted>2020-05-06T08:33:20Z</cp:lastPrinted>
  <dcterms:modified xsi:type="dcterms:W3CDTF">2020-11-13T13:34:22Z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